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D100" w14:textId="77777777" w:rsidR="00F0200D" w:rsidRDefault="00000000">
      <w:pPr>
        <w:spacing w:after="358" w:line="229" w:lineRule="auto"/>
        <w:ind w:left="-5" w:hanging="10"/>
        <w:jc w:val="left"/>
      </w:pPr>
      <w:r>
        <w:rPr>
          <w:b/>
          <w:sz w:val="28"/>
        </w:rPr>
        <w:t>Activité : observations d’une coupe de testicule de rat et d’une coupe d’un ovaire de lapine.</w:t>
      </w:r>
    </w:p>
    <w:p w14:paraId="7E85D885" w14:textId="77777777" w:rsidR="00F0200D" w:rsidRDefault="00000000">
      <w:pPr>
        <w:spacing w:after="354"/>
        <w:ind w:left="0" w:firstLine="0"/>
      </w:pPr>
      <w:r>
        <w:rPr>
          <w:b/>
          <w:sz w:val="28"/>
        </w:rPr>
        <w:t>Objectif :</w:t>
      </w:r>
      <w:r>
        <w:rPr>
          <w:sz w:val="28"/>
        </w:rPr>
        <w:t xml:space="preserve"> </w:t>
      </w:r>
      <w:r>
        <w:t>Légender les photographies microscopiques des coupes d’un tube séminifère et d’un ovaire.</w:t>
      </w:r>
    </w:p>
    <w:p w14:paraId="6FD05941" w14:textId="77777777" w:rsidR="00F0200D" w:rsidRDefault="00000000">
      <w:pPr>
        <w:spacing w:after="35" w:line="229" w:lineRule="auto"/>
        <w:ind w:left="-5" w:hanging="10"/>
        <w:jc w:val="left"/>
      </w:pPr>
      <w:r>
        <w:rPr>
          <w:b/>
          <w:sz w:val="28"/>
        </w:rPr>
        <w:t>Protocole :</w:t>
      </w:r>
    </w:p>
    <w:p w14:paraId="26FD0508" w14:textId="77777777" w:rsidR="00F0200D" w:rsidRDefault="00000000">
      <w:pPr>
        <w:numPr>
          <w:ilvl w:val="0"/>
          <w:numId w:val="1"/>
        </w:numPr>
        <w:ind w:hanging="360"/>
      </w:pPr>
      <w:r>
        <w:t xml:space="preserve">Par </w:t>
      </w:r>
      <w:r>
        <w:rPr>
          <w:b/>
        </w:rPr>
        <w:t>groupes de deux</w:t>
      </w:r>
      <w:r>
        <w:t xml:space="preserve">, un élève observe le </w:t>
      </w:r>
      <w:r>
        <w:rPr>
          <w:b/>
        </w:rPr>
        <w:t>testicule</w:t>
      </w:r>
      <w:r>
        <w:t xml:space="preserve"> et l’autre </w:t>
      </w:r>
      <w:r>
        <w:rPr>
          <w:b/>
        </w:rPr>
        <w:t>l’ovaire</w:t>
      </w:r>
      <w:r>
        <w:t>.</w:t>
      </w:r>
    </w:p>
    <w:p w14:paraId="53B6C578" w14:textId="77777777" w:rsidR="00F0200D" w:rsidRDefault="00000000">
      <w:pPr>
        <w:numPr>
          <w:ilvl w:val="0"/>
          <w:numId w:val="1"/>
        </w:numPr>
        <w:ind w:hanging="360"/>
      </w:pPr>
      <w:r>
        <w:rPr>
          <w:b/>
        </w:rPr>
        <w:t>Trouver la zone de la coupe et le grossissement</w:t>
      </w:r>
      <w:r>
        <w:t xml:space="preserve"> qui permettent d’observer correctement les éléments des photographies microscopiques ci-dessous.</w:t>
      </w:r>
    </w:p>
    <w:p w14:paraId="25C263F6" w14:textId="77777777" w:rsidR="00F0200D" w:rsidRDefault="00000000">
      <w:pPr>
        <w:numPr>
          <w:ilvl w:val="0"/>
          <w:numId w:val="1"/>
        </w:numPr>
        <w:ind w:hanging="360"/>
      </w:pPr>
      <w:r>
        <w:t xml:space="preserve">Les microscopes étant équipés de caméra, il faut </w:t>
      </w:r>
      <w:r>
        <w:rPr>
          <w:b/>
        </w:rPr>
        <w:t>faire une capture d’écran</w:t>
      </w:r>
      <w:r>
        <w:t xml:space="preserve"> de l’observation et </w:t>
      </w:r>
      <w:r>
        <w:rPr>
          <w:b/>
        </w:rPr>
        <w:t>la placer deux fois</w:t>
      </w:r>
      <w:r>
        <w:t xml:space="preserve"> sur un document </w:t>
      </w:r>
      <w:proofErr w:type="spellStart"/>
      <w:r>
        <w:t>word</w:t>
      </w:r>
      <w:proofErr w:type="spellEnd"/>
      <w:r>
        <w:t xml:space="preserve"> (attention à la taille, il faut que cela tienne sur une seule feuille et que l’on puisse ajouter les légendes et le titre).</w:t>
      </w:r>
    </w:p>
    <w:p w14:paraId="2D81A644" w14:textId="77777777" w:rsidR="00F0200D" w:rsidRDefault="00000000">
      <w:pPr>
        <w:numPr>
          <w:ilvl w:val="0"/>
          <w:numId w:val="1"/>
        </w:numPr>
        <w:ind w:hanging="360"/>
      </w:pPr>
      <w:r>
        <w:rPr>
          <w:b/>
        </w:rPr>
        <w:t>Imprimer</w:t>
      </w:r>
      <w:r>
        <w:t xml:space="preserve"> le document et </w:t>
      </w:r>
      <w:r>
        <w:rPr>
          <w:b/>
        </w:rPr>
        <w:t>découper</w:t>
      </w:r>
      <w:r>
        <w:t xml:space="preserve"> les photographies.</w:t>
      </w:r>
    </w:p>
    <w:p w14:paraId="61D446A2" w14:textId="77777777" w:rsidR="00F0200D" w:rsidRDefault="00000000">
      <w:pPr>
        <w:numPr>
          <w:ilvl w:val="0"/>
          <w:numId w:val="1"/>
        </w:numPr>
        <w:ind w:hanging="360"/>
      </w:pPr>
      <w:r>
        <w:t xml:space="preserve">Sur une </w:t>
      </w:r>
      <w:r>
        <w:rPr>
          <w:b/>
        </w:rPr>
        <w:t>feuille A4</w:t>
      </w:r>
      <w:r>
        <w:t xml:space="preserve">, </w:t>
      </w:r>
      <w:r>
        <w:rPr>
          <w:b/>
        </w:rPr>
        <w:t>coller</w:t>
      </w:r>
      <w:r>
        <w:t xml:space="preserve"> les photographies de chaque observation puis compléter le document (</w:t>
      </w:r>
      <w:r>
        <w:rPr>
          <w:b/>
        </w:rPr>
        <w:t>grossissement +</w:t>
      </w:r>
      <w:r>
        <w:t xml:space="preserve"> </w:t>
      </w:r>
      <w:r>
        <w:rPr>
          <w:b/>
        </w:rPr>
        <w:t>titre + légendes encadrées en rouge uniquement</w:t>
      </w:r>
      <w:r>
        <w:t>) à l’aide des exemples ci-dessous.</w:t>
      </w:r>
    </w:p>
    <w:p w14:paraId="27A69D14" w14:textId="77777777" w:rsidR="00F0200D" w:rsidRDefault="00000000">
      <w:pPr>
        <w:spacing w:after="134" w:line="259" w:lineRule="auto"/>
        <w:ind w:left="-3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1F98B0D" wp14:editId="1D5838E8">
                <wp:extent cx="6496050" cy="2752725"/>
                <wp:effectExtent l="0" t="0" r="0" b="0"/>
                <wp:docPr id="811" name="Group 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2752725"/>
                          <a:chOff x="0" y="0"/>
                          <a:chExt cx="6496050" cy="2752725"/>
                        </a:xfrm>
                      </wpg:grpSpPr>
                      <pic:pic xmlns:pic="http://schemas.openxmlformats.org/drawingml/2006/picture">
                        <pic:nvPicPr>
                          <pic:cNvPr id="960" name="Picture 9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122" y="-3819"/>
                            <a:ext cx="6123432" cy="2755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0" y="1704340"/>
                            <a:ext cx="1219200" cy="868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868045">
                                <a:moveTo>
                                  <a:pt x="609600" y="868045"/>
                                </a:moveTo>
                                <a:lnTo>
                                  <a:pt x="0" y="868045"/>
                                </a:lnTo>
                                <a:lnTo>
                                  <a:pt x="0" y="0"/>
                                </a:lnTo>
                                <a:lnTo>
                                  <a:pt x="1219200" y="0"/>
                                </a:lnTo>
                                <a:lnTo>
                                  <a:pt x="1219200" y="868045"/>
                                </a:lnTo>
                                <a:lnTo>
                                  <a:pt x="609600" y="868045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276850" y="0"/>
                            <a:ext cx="12192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533400">
                                <a:moveTo>
                                  <a:pt x="609600" y="533400"/>
                                </a:move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  <a:lnTo>
                                  <a:pt x="1219200" y="0"/>
                                </a:lnTo>
                                <a:lnTo>
                                  <a:pt x="1219200" y="533400"/>
                                </a:lnTo>
                                <a:lnTo>
                                  <a:pt x="609600" y="533400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342890" y="1866265"/>
                            <a:ext cx="93535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55" h="252095">
                                <a:moveTo>
                                  <a:pt x="467995" y="252095"/>
                                </a:moveTo>
                                <a:lnTo>
                                  <a:pt x="0" y="252095"/>
                                </a:lnTo>
                                <a:lnTo>
                                  <a:pt x="0" y="0"/>
                                </a:lnTo>
                                <a:lnTo>
                                  <a:pt x="935355" y="0"/>
                                </a:lnTo>
                                <a:lnTo>
                                  <a:pt x="935355" y="252095"/>
                                </a:lnTo>
                                <a:lnTo>
                                  <a:pt x="467995" y="252095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140970" y="2183356"/>
                            <a:ext cx="141378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532ED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68"/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247523" y="2183356"/>
                            <a:ext cx="944207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3757C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9"/>
                                  <w:w w:val="1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20"/>
                                </w:rPr>
                                <w:t>Cellule</w:t>
                              </w:r>
                              <w:r>
                                <w:rPr>
                                  <w:spacing w:val="18"/>
                                  <w:w w:val="1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7"/>
                                  <w:w w:val="12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40970" y="2330676"/>
                            <a:ext cx="556052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CEE91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8"/>
                                  <w:sz w:val="20"/>
                                </w:rPr>
                                <w:t>Leydig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436870" y="2354806"/>
                            <a:ext cx="890325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51A84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w w:val="123"/>
                                  <w:sz w:val="20"/>
                                </w:rPr>
                                <w:t>séminifère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5339081" y="2190751"/>
                            <a:ext cx="935355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55" h="337820">
                                <a:moveTo>
                                  <a:pt x="467995" y="337820"/>
                                </a:move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  <a:lnTo>
                                  <a:pt x="935355" y="0"/>
                                </a:lnTo>
                                <a:lnTo>
                                  <a:pt x="935355" y="337820"/>
                                </a:lnTo>
                                <a:lnTo>
                                  <a:pt x="467995" y="337820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1" style="width:511.5pt;height:216.75pt;mso-position-horizontal-relative:char;mso-position-vertical-relative:line" coordsize="64960,27527">
                <v:shape id="Picture 960" style="position:absolute;width:61234;height:27553;left:2141;top:-38;" filled="f">
                  <v:imagedata r:id="rId6"/>
                </v:shape>
                <v:shape id="Shape 67" style="position:absolute;width:12192;height:8680;left:0;top:17043;" coordsize="1219200,868045" path="m609600,868045l0,868045l0,0l1219200,0l1219200,868045l609600,868045x">
                  <v:stroke weight="2.85pt" endcap="flat" joinstyle="round" on="true" color="#c9211e"/>
                  <v:fill on="false" color="#000000" opacity="0"/>
                </v:shape>
                <v:shape id="Shape 68" style="position:absolute;width:12192;height:5334;left:52768;top:0;" coordsize="1219200,533400" path="m609600,533400l0,533400l0,0l1219200,0l1219200,533400l609600,533400x">
                  <v:stroke weight="2.85pt" endcap="flat" joinstyle="round" on="true" color="#c9211e"/>
                  <v:fill on="false" color="#000000" opacity="0"/>
                </v:shape>
                <v:shape id="Shape 69" style="position:absolute;width:9353;height:2520;left:53428;top:18662;" coordsize="935355,252095" path="m467995,252095l0,252095l0,0l935355,0l935355,252095l467995,252095x">
                  <v:stroke weight="2.85pt" endcap="flat" joinstyle="round" on="true" color="#c9211e"/>
                  <v:fill on="false" color="#000000" opacity="0"/>
                </v:shape>
                <v:rect id="Rectangle 719" style="position:absolute;width:1413;height:1966;left:1409;top:218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68"/>
                            <w:sz w:val="2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720" style="position:absolute;width:9442;height:1966;left:2475;top:218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9"/>
                            <w:w w:val="1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4"/>
                            <w:sz w:val="20"/>
                          </w:rPr>
                          <w:t xml:space="preserve">Cellule</w:t>
                        </w:r>
                        <w:r>
                          <w:rPr>
                            <w:spacing w:val="18"/>
                            <w:w w:val="1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4"/>
                            <w:sz w:val="20"/>
                          </w:rPr>
                          <w:t xml:space="preserve">de</w:t>
                        </w:r>
                        <w:r>
                          <w:rPr>
                            <w:spacing w:val="17"/>
                            <w:w w:val="12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style="position:absolute;width:5560;height:1966;left:1409;top:23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8"/>
                            <w:sz w:val="20"/>
                          </w:rPr>
                          <w:t xml:space="preserve">Leydig</w:t>
                        </w:r>
                      </w:p>
                    </w:txbxContent>
                  </v:textbox>
                </v:rect>
                <v:rect id="Rectangle 72" style="position:absolute;width:8903;height:1966;left:54368;top:23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3"/>
                            <w:sz w:val="20"/>
                          </w:rPr>
                          <w:t xml:space="preserve">séminifère</w:t>
                        </w:r>
                      </w:p>
                    </w:txbxContent>
                  </v:textbox>
                </v:rect>
                <v:shape id="Shape 73" style="position:absolute;width:9353;height:3378;left:53390;top:21907;" coordsize="935355,337820" path="m467995,337820l0,337820l0,0l935355,0l935355,337820l467995,337820x">
                  <v:stroke weight="2.85pt" endcap="flat" joinstyle="round" on="true" color="#c9211e"/>
                  <v:fill on="false" color="#000000" opacity="0"/>
                </v:shape>
              </v:group>
            </w:pict>
          </mc:Fallback>
        </mc:AlternateContent>
      </w:r>
    </w:p>
    <w:p w14:paraId="3DE4D524" w14:textId="77777777" w:rsidR="00F0200D" w:rsidRDefault="00000000">
      <w:pPr>
        <w:spacing w:after="73" w:line="259" w:lineRule="auto"/>
        <w:ind w:left="245" w:hanging="10"/>
        <w:jc w:val="left"/>
      </w:pPr>
      <w:r>
        <w:rPr>
          <w:b/>
          <w:u w:val="single" w:color="000000"/>
        </w:rPr>
        <w:t xml:space="preserve"> Observation microscopique d’une </w:t>
      </w:r>
      <w:proofErr w:type="gramStart"/>
      <w:r>
        <w:rPr>
          <w:b/>
          <w:u w:val="single" w:color="000000"/>
        </w:rPr>
        <w:t xml:space="preserve">c  </w:t>
      </w:r>
      <w:proofErr w:type="spellStart"/>
      <w:r>
        <w:rPr>
          <w:b/>
          <w:u w:val="single" w:color="000000"/>
        </w:rPr>
        <w:t>oupe</w:t>
      </w:r>
      <w:proofErr w:type="spellEnd"/>
      <w:proofErr w:type="gramEnd"/>
      <w:r>
        <w:rPr>
          <w:b/>
          <w:u w:val="single" w:color="000000"/>
        </w:rPr>
        <w:t xml:space="preserve"> transversale d’un testicule de rat. </w:t>
      </w:r>
    </w:p>
    <w:p w14:paraId="0ED1ADDB" w14:textId="77777777" w:rsidR="00F0200D" w:rsidRDefault="00000000">
      <w:pPr>
        <w:spacing w:after="266" w:line="259" w:lineRule="auto"/>
        <w:ind w:left="56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C8BE52F" wp14:editId="7DE43228">
                <wp:extent cx="6218555" cy="2361340"/>
                <wp:effectExtent l="0" t="0" r="0" b="0"/>
                <wp:docPr id="812" name="Group 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555" cy="2361340"/>
                          <a:chOff x="0" y="0"/>
                          <a:chExt cx="6218555" cy="2361340"/>
                        </a:xfrm>
                      </wpg:grpSpPr>
                      <pic:pic xmlns:pic="http://schemas.openxmlformats.org/drawingml/2006/picture">
                        <pic:nvPicPr>
                          <pic:cNvPr id="961" name="Picture 9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936" y="63773"/>
                            <a:ext cx="6117336" cy="2289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Shape 76"/>
                        <wps:cNvSpPr/>
                        <wps:spPr>
                          <a:xfrm>
                            <a:off x="2416175" y="1890169"/>
                            <a:ext cx="194500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005" h="471170">
                                <a:moveTo>
                                  <a:pt x="972820" y="471170"/>
                                </a:moveTo>
                                <a:lnTo>
                                  <a:pt x="0" y="471170"/>
                                </a:lnTo>
                                <a:lnTo>
                                  <a:pt x="0" y="0"/>
                                </a:lnTo>
                                <a:lnTo>
                                  <a:pt x="1945005" y="0"/>
                                </a:lnTo>
                                <a:lnTo>
                                  <a:pt x="1945005" y="471170"/>
                                </a:lnTo>
                                <a:lnTo>
                                  <a:pt x="972820" y="471170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273550" y="118520"/>
                            <a:ext cx="194500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005" h="471170">
                                <a:moveTo>
                                  <a:pt x="972820" y="471170"/>
                                </a:moveTo>
                                <a:lnTo>
                                  <a:pt x="0" y="471170"/>
                                </a:lnTo>
                                <a:lnTo>
                                  <a:pt x="0" y="0"/>
                                </a:lnTo>
                                <a:lnTo>
                                  <a:pt x="1945005" y="0"/>
                                </a:lnTo>
                                <a:lnTo>
                                  <a:pt x="1945005" y="471170"/>
                                </a:lnTo>
                                <a:lnTo>
                                  <a:pt x="972820" y="471170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314315" y="2072640"/>
                            <a:ext cx="835260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383D4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w w:val="136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24"/>
                                  <w:w w:val="1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6"/>
                                  <w:sz w:val="20"/>
                                </w:rPr>
                                <w:t>ovule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Shape 79"/>
                        <wps:cNvSpPr/>
                        <wps:spPr>
                          <a:xfrm>
                            <a:off x="5142865" y="2024155"/>
                            <a:ext cx="10090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015" h="232410">
                                <a:moveTo>
                                  <a:pt x="504825" y="232410"/>
                                </a:moveTo>
                                <a:lnTo>
                                  <a:pt x="0" y="232410"/>
                                </a:lnTo>
                                <a:lnTo>
                                  <a:pt x="0" y="0"/>
                                </a:lnTo>
                                <a:lnTo>
                                  <a:pt x="1009015" y="0"/>
                                </a:lnTo>
                                <a:lnTo>
                                  <a:pt x="1009015" y="232410"/>
                                </a:lnTo>
                                <a:lnTo>
                                  <a:pt x="504825" y="232410"/>
                                </a:lnTo>
                                <a:close/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C9211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019040" y="1837465"/>
                            <a:ext cx="219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228600">
                                <a:moveTo>
                                  <a:pt x="0" y="0"/>
                                </a:moveTo>
                                <a:lnTo>
                                  <a:pt x="219075" y="228600"/>
                                </a:lnTo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352675" y="0"/>
                            <a:ext cx="1714437" cy="19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729AA" w14:textId="77777777" w:rsidR="00F0200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w w:val="141"/>
                                  <w:sz w:val="20"/>
                                </w:rPr>
                                <w:t>Cavité</w:t>
                              </w:r>
                              <w:r>
                                <w:rPr>
                                  <w:b/>
                                  <w:spacing w:val="25"/>
                                  <w:w w:val="1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1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24"/>
                                  <w:w w:val="1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1"/>
                                  <w:sz w:val="20"/>
                                </w:rPr>
                                <w:t>follicule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3114040" y="208690"/>
                            <a:ext cx="485775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75" h="628650">
                                <a:moveTo>
                                  <a:pt x="0" y="0"/>
                                </a:moveTo>
                                <a:lnTo>
                                  <a:pt x="485775" y="628650"/>
                                </a:lnTo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2" style="width:489.65pt;height:185.932pt;mso-position-horizontal-relative:char;mso-position-vertical-relative:line" coordsize="62185,23613">
                <v:shape id="Picture 961" style="position:absolute;width:61173;height:22890;left:-39;top:637;" filled="f">
                  <v:imagedata r:id="rId8"/>
                </v:shape>
                <v:shape id="Shape 76" style="position:absolute;width:19450;height:4711;left:24161;top:18901;" coordsize="1945005,471170" path="m972820,471170l0,471170l0,0l1945005,0l1945005,471170l972820,471170x">
                  <v:stroke weight="2.85pt" endcap="flat" joinstyle="round" on="true" color="#c9211e"/>
                  <v:fill on="false" color="#000000" opacity="0"/>
                </v:shape>
                <v:shape id="Shape 77" style="position:absolute;width:19450;height:4711;left:42735;top:1185;" coordsize="1945005,471170" path="m972820,471170l0,471170l0,0l1945005,0l1945005,471170l972820,471170x">
                  <v:stroke weight="2.85pt" endcap="flat" joinstyle="round" on="true" color="#c9211e"/>
                  <v:fill on="false" color="#000000" opacity="0"/>
                </v:shape>
                <v:rect id="Rectangle 78" style="position:absolute;width:8352;height:1966;left:53143;top:20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6"/>
                            <w:sz w:val="20"/>
                          </w:rPr>
                          <w:t xml:space="preserve">Un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4"/>
                            <w:w w:val="1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6"/>
                            <w:sz w:val="20"/>
                          </w:rPr>
                          <w:t xml:space="preserve">ovule</w:t>
                        </w:r>
                      </w:p>
                    </w:txbxContent>
                  </v:textbox>
                </v:rect>
                <v:shape id="Shape 79" style="position:absolute;width:10090;height:2324;left:51428;top:20241;" coordsize="1009015,232410" path="m504825,232410l0,232410l0,0l1009015,0l1009015,232410l504825,232410x">
                  <v:stroke weight="2.85pt" endcap="flat" joinstyle="round" on="true" color="#c9211e"/>
                  <v:fill on="false" color="#000000" opacity="0"/>
                </v:shape>
                <v:shape id="Shape 80" style="position:absolute;width:2190;height:2286;left:50190;top:18374;" coordsize="219075,228600" path="m0,0l219075,228600">
                  <v:stroke weight="2.85pt" endcap="flat" joinstyle="round" on="true" color="#000000"/>
                  <v:fill on="false" color="#000000" opacity="0"/>
                </v:shape>
                <v:rect id="Rectangle 82" style="position:absolute;width:17144;height:1966;left:2352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41"/>
                            <w:sz w:val="20"/>
                          </w:rPr>
                          <w:t xml:space="preserve">Cavité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5"/>
                            <w:w w:val="1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41"/>
                            <w:sz w:val="20"/>
                          </w:rPr>
                          <w:t xml:space="preserve">du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4"/>
                            <w:w w:val="1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41"/>
                            <w:sz w:val="20"/>
                          </w:rPr>
                          <w:t xml:space="preserve">follicule</w:t>
                        </w:r>
                      </w:p>
                    </w:txbxContent>
                  </v:textbox>
                </v:rect>
                <v:shape id="Shape 83" style="position:absolute;width:4857;height:6286;left:31140;top:2086;" coordsize="485775,628650" path="m0,0l485775,628650">
                  <v:stroke weight="2.8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D0773FE" w14:textId="77777777" w:rsidR="00F0200D" w:rsidRDefault="00000000">
      <w:pPr>
        <w:spacing w:after="73" w:line="259" w:lineRule="auto"/>
        <w:ind w:left="245" w:hanging="10"/>
        <w:jc w:val="left"/>
      </w:pPr>
      <w:r>
        <w:rPr>
          <w:b/>
          <w:u w:val="single" w:color="000000"/>
        </w:rPr>
        <w:t>Observation microscopique d’une coupe transversale d’un ovaire de lapine.</w:t>
      </w:r>
    </w:p>
    <w:sectPr w:rsidR="00F0200D">
      <w:pgSz w:w="11906" w:h="16838"/>
      <w:pgMar w:top="1440" w:right="565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5A41"/>
    <w:multiLevelType w:val="hybridMultilevel"/>
    <w:tmpl w:val="4ED823D4"/>
    <w:lvl w:ilvl="0" w:tplc="E5AE0AC8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277C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6785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4EAE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CD74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C4C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40AD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6E7B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2DE6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186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0D"/>
    <w:rsid w:val="00405005"/>
    <w:rsid w:val="00F0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AAAE"/>
  <w15:docId w15:val="{8A4B0373-CB37-4419-9B45-3C0939B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36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stmartin87@gmail.com</dc:creator>
  <cp:keywords/>
  <cp:lastModifiedBy>stmartin87@gmail.com</cp:lastModifiedBy>
  <cp:revision>2</cp:revision>
  <cp:lastPrinted>2023-05-01T08:48:00Z</cp:lastPrinted>
  <dcterms:created xsi:type="dcterms:W3CDTF">2023-05-01T08:51:00Z</dcterms:created>
  <dcterms:modified xsi:type="dcterms:W3CDTF">2023-05-01T08:51:00Z</dcterms:modified>
</cp:coreProperties>
</file>